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72" w:rsidRDefault="00A51172"/>
    <w:p w:rsidR="004322B4" w:rsidRPr="002A4BFC" w:rsidRDefault="00116588" w:rsidP="002A4BFC">
      <w:pPr>
        <w:pStyle w:val="NoSpacing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Social Work Program Helping Nonviolent O</w:t>
      </w:r>
      <w:bookmarkStart w:id="0" w:name="_GoBack"/>
      <w:bookmarkEnd w:id="0"/>
      <w:r w:rsidR="004322B4" w:rsidRPr="002A4BFC">
        <w:rPr>
          <w:b/>
          <w:sz w:val="28"/>
          <w:szCs w:val="28"/>
          <w:lang w:val="en"/>
        </w:rPr>
        <w:t xml:space="preserve">ffenders </w:t>
      </w:r>
    </w:p>
    <w:p w:rsidR="004322B4" w:rsidRPr="002A4BFC" w:rsidRDefault="004322B4" w:rsidP="002A4BFC">
      <w:pPr>
        <w:pStyle w:val="NoSpacing"/>
        <w:rPr>
          <w:i/>
          <w:sz w:val="20"/>
          <w:szCs w:val="20"/>
          <w:lang w:val="en"/>
        </w:rPr>
      </w:pPr>
      <w:r w:rsidRPr="002A4BFC">
        <w:rPr>
          <w:i/>
          <w:sz w:val="20"/>
          <w:szCs w:val="20"/>
          <w:lang w:val="en"/>
        </w:rPr>
        <w:t xml:space="preserve">By JUSTIN STORY </w:t>
      </w:r>
      <w:hyperlink r:id="rId5" w:history="1">
        <w:r w:rsidRPr="002A4BFC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val="en"/>
          </w:rPr>
          <w:t>jstory@bgdailynews.com</w:t>
        </w:r>
      </w:hyperlink>
      <w:r w:rsidRPr="002A4BFC">
        <w:rPr>
          <w:i/>
          <w:sz w:val="20"/>
          <w:szCs w:val="20"/>
          <w:lang w:val="en"/>
        </w:rPr>
        <w:t xml:space="preserve"> Feb 21, 2016</w:t>
      </w:r>
    </w:p>
    <w:p w:rsidR="004322B4" w:rsidRPr="004322B4" w:rsidRDefault="004322B4" w:rsidP="002A4BFC">
      <w:pPr>
        <w:pStyle w:val="NoSpacing"/>
        <w:rPr>
          <w:lang w:val="en"/>
        </w:rPr>
      </w:pPr>
      <w:r w:rsidRPr="004322B4">
        <w:rPr>
          <w:lang w:val="en"/>
        </w:rPr>
        <w:t>For many clients with court-appointed public defenders, the efforts that Kita Clement puts into their cases can mean the difference between prison and a better outcome.</w:t>
      </w:r>
    </w:p>
    <w:p w:rsidR="004322B4" w:rsidRPr="004322B4" w:rsidRDefault="004322B4" w:rsidP="002A4BFC">
      <w:pPr>
        <w:pStyle w:val="NoSpacing"/>
        <w:rPr>
          <w:lang w:val="en"/>
        </w:rPr>
      </w:pPr>
      <w:r w:rsidRPr="004322B4">
        <w:rPr>
          <w:lang w:val="en"/>
        </w:rPr>
        <w:t xml:space="preserve">While attorneys with the Department of Public Advocacy represent indigent criminal defendants in court, </w:t>
      </w:r>
      <w:proofErr w:type="spellStart"/>
      <w:r w:rsidRPr="004322B4">
        <w:rPr>
          <w:lang w:val="en"/>
        </w:rPr>
        <w:t>Clement’s</w:t>
      </w:r>
      <w:proofErr w:type="spellEnd"/>
      <w:r w:rsidRPr="004322B4">
        <w:rPr>
          <w:lang w:val="en"/>
        </w:rPr>
        <w:t xml:space="preserve"> position as a social worker in Bowling Green’s DPA branch involves duties behind the scenes that are crucial to a client’s case.</w:t>
      </w:r>
    </w:p>
    <w:p w:rsidR="004322B4" w:rsidRPr="004322B4" w:rsidRDefault="004322B4" w:rsidP="002A4BFC">
      <w:pPr>
        <w:pStyle w:val="NoSpacing"/>
        <w:rPr>
          <w:lang w:val="en"/>
        </w:rPr>
      </w:pPr>
      <w:r w:rsidRPr="004322B4">
        <w:rPr>
          <w:lang w:val="en"/>
        </w:rPr>
        <w:t xml:space="preserve">Being a social worker for a client of a public defender means frequent visits with clients to develop what are known as alternative sentencing plans that outline how a defendant potentially facing prison for felony offenses can address issues related to substance abuse, mental health or other problems </w:t>
      </w:r>
      <w:proofErr w:type="gramStart"/>
      <w:r w:rsidRPr="004322B4">
        <w:rPr>
          <w:lang w:val="en"/>
        </w:rPr>
        <w:t>in order to</w:t>
      </w:r>
      <w:proofErr w:type="gramEnd"/>
      <w:r w:rsidRPr="004322B4">
        <w:rPr>
          <w:lang w:val="en"/>
        </w:rPr>
        <w:t xml:space="preserve"> become a productive member of society while avoiding incarceration.</w:t>
      </w:r>
      <w:r w:rsidR="002A4BFC">
        <w:rPr>
          <w:lang w:val="en"/>
        </w:rPr>
        <w:t xml:space="preserve"> Read the FULL ARTICLE</w:t>
      </w:r>
    </w:p>
    <w:p w:rsidR="004322B4" w:rsidRDefault="004322B4" w:rsidP="004322B4">
      <w:pPr>
        <w:pStyle w:val="PlainText"/>
      </w:pPr>
      <w:hyperlink r:id="rId6" w:history="1">
        <w:r>
          <w:rPr>
            <w:rStyle w:val="Hyperlink"/>
          </w:rPr>
          <w:t>http://www.bgdailynews.com/news/social-work-program-helping-nonviolent-offenders/article_84e15564-f91d-5293-bb24-532633b0d7c1.html?utm_medium=social&amp;utm_source=email&amp;utm_campaign=user-share</w:t>
        </w:r>
      </w:hyperlink>
    </w:p>
    <w:p w:rsidR="004322B4" w:rsidRDefault="004322B4"/>
    <w:sectPr w:rsidR="0043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773F2"/>
    <w:multiLevelType w:val="multilevel"/>
    <w:tmpl w:val="9F2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116588"/>
    <w:rsid w:val="002A4BFC"/>
    <w:rsid w:val="004322B4"/>
    <w:rsid w:val="00A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BED7"/>
  <w15:chartTrackingRefBased/>
  <w15:docId w15:val="{8C0B60FC-39C4-443D-B6E3-9A69A060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2B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22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2B4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322B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3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2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0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7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61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71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dailynews.com/news/social-work-program-helping-nonviolent-offenders/article_84e15564-f91d-5293-bb24-532633b0d7c1.html?utm_medium=social&amp;utm_source=email&amp;utm_campaign=user-shar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story@bgdailynews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0C15A98C134468A5380027FAD7BF7" ma:contentTypeVersion="1" ma:contentTypeDescription="Create a new document." ma:contentTypeScope="" ma:versionID="c2a4689bd0d95f1757600137d0726f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F04D3-4488-4C08-A432-146626685D32}"/>
</file>

<file path=customXml/itemProps2.xml><?xml version="1.0" encoding="utf-8"?>
<ds:datastoreItem xmlns:ds="http://schemas.openxmlformats.org/officeDocument/2006/customXml" ds:itemID="{0D6CD26A-28A9-4E4C-8C78-3C6A675EC989}"/>
</file>

<file path=customXml/itemProps3.xml><?xml version="1.0" encoding="utf-8"?>
<ds:datastoreItem xmlns:ds="http://schemas.openxmlformats.org/officeDocument/2006/customXml" ds:itemID="{26887D2A-0C3C-40C6-B2D6-01084C304C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Sarah G (DPA)</dc:creator>
  <cp:keywords/>
  <dc:description/>
  <cp:lastModifiedBy>Johnson, Sarah G (DPA)</cp:lastModifiedBy>
  <cp:revision>2</cp:revision>
  <dcterms:created xsi:type="dcterms:W3CDTF">2018-02-22T13:33:00Z</dcterms:created>
  <dcterms:modified xsi:type="dcterms:W3CDTF">2018-03-29T15:35:00Z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0x010100C270C15A98C134468A5380027FAD7BF7</vt:lpwstr>
  </property>
</Properties>
</file>